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8FEA" w14:textId="4A1025AA" w:rsidR="00AD7FA9" w:rsidRPr="004C30D5" w:rsidRDefault="004C30D5" w:rsidP="004C30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Pr="004C30D5">
        <w:rPr>
          <w:b/>
          <w:bCs/>
          <w:sz w:val="40"/>
          <w:szCs w:val="40"/>
        </w:rPr>
        <w:t>ELEKTRICKÁ AROMALAMPA GALEO YIN</w:t>
      </w:r>
      <w:r>
        <w:rPr>
          <w:b/>
          <w:bCs/>
          <w:sz w:val="40"/>
          <w:szCs w:val="40"/>
        </w:rPr>
        <w:br/>
      </w:r>
    </w:p>
    <w:p w14:paraId="385EE6CE" w14:textId="77777777" w:rsidR="004C30D5" w:rsidRPr="004C30D5" w:rsidRDefault="004C30D5" w:rsidP="004C30D5">
      <w:pPr>
        <w:rPr>
          <w:b/>
          <w:bCs/>
        </w:rPr>
      </w:pPr>
      <w:r w:rsidRPr="004C30D5">
        <w:rPr>
          <w:b/>
          <w:bCs/>
        </w:rPr>
        <w:t>Specifikace:</w:t>
      </w:r>
    </w:p>
    <w:p w14:paraId="2BC94EFE" w14:textId="77777777" w:rsidR="004C30D5" w:rsidRPr="004C30D5" w:rsidRDefault="004C30D5" w:rsidP="004C30D5">
      <w:r w:rsidRPr="004C30D5">
        <w:t xml:space="preserve">Rozměr: </w:t>
      </w:r>
      <w:r w:rsidRPr="004C30D5">
        <w:rPr>
          <w:rFonts w:ascii="Cambria Math" w:hAnsi="Cambria Math" w:cs="Cambria Math"/>
        </w:rPr>
        <w:t>⌀</w:t>
      </w:r>
      <w:r w:rsidRPr="004C30D5">
        <w:t xml:space="preserve"> 14 cm x 6,5 cm</w:t>
      </w:r>
    </w:p>
    <w:p w14:paraId="64E83E2A" w14:textId="77777777" w:rsidR="004C30D5" w:rsidRPr="004C30D5" w:rsidRDefault="004C30D5" w:rsidP="004C30D5">
      <w:r w:rsidRPr="004C30D5">
        <w:t xml:space="preserve">Napájení: AC </w:t>
      </w:r>
      <w:proofErr w:type="gramStart"/>
      <w:r w:rsidRPr="004C30D5">
        <w:t>220-240V</w:t>
      </w:r>
      <w:proofErr w:type="gramEnd"/>
      <w:r w:rsidRPr="004C30D5">
        <w:t>/50HZ</w:t>
      </w:r>
    </w:p>
    <w:p w14:paraId="3CA5AD92" w14:textId="77777777" w:rsidR="004C30D5" w:rsidRPr="004C30D5" w:rsidRDefault="004C30D5" w:rsidP="004C30D5">
      <w:r w:rsidRPr="004C30D5">
        <w:t>Výkon: 4 W</w:t>
      </w:r>
    </w:p>
    <w:p w14:paraId="3B008B7D" w14:textId="77777777" w:rsidR="004C30D5" w:rsidRPr="004C30D5" w:rsidRDefault="004C30D5" w:rsidP="004C30D5">
      <w:r w:rsidRPr="004C30D5">
        <w:t>Délka kabelu: 1,5 m</w:t>
      </w:r>
    </w:p>
    <w:p w14:paraId="1EF3FEE6" w14:textId="77777777" w:rsidR="004C30D5" w:rsidRPr="004C30D5" w:rsidRDefault="004C30D5" w:rsidP="004C30D5"/>
    <w:p w14:paraId="118671C8" w14:textId="77777777" w:rsidR="004C30D5" w:rsidRPr="004C30D5" w:rsidRDefault="004C30D5" w:rsidP="004C30D5">
      <w:pPr>
        <w:rPr>
          <w:b/>
          <w:bCs/>
        </w:rPr>
      </w:pPr>
      <w:r w:rsidRPr="004C30D5">
        <w:rPr>
          <w:b/>
          <w:bCs/>
        </w:rPr>
        <w:t>Instrukce:</w:t>
      </w:r>
    </w:p>
    <w:p w14:paraId="258E5710" w14:textId="77777777" w:rsidR="004C30D5" w:rsidRPr="004C30D5" w:rsidRDefault="004C30D5" w:rsidP="004C30D5">
      <w:r w:rsidRPr="004C30D5">
        <w:t>Zařízení zapojte do elektřiny pomocí kabelu, a následně jej zapněte na tlačítku.</w:t>
      </w:r>
    </w:p>
    <w:p w14:paraId="60AED2DB" w14:textId="77777777" w:rsidR="004C30D5" w:rsidRPr="004C30D5" w:rsidRDefault="004C30D5" w:rsidP="004C30D5">
      <w:r w:rsidRPr="004C30D5">
        <w:t>Tlačítko rozsvícením indikuje, že je zařízení zapnuto.</w:t>
      </w:r>
    </w:p>
    <w:p w14:paraId="2DDC17CB" w14:textId="77777777" w:rsidR="004C30D5" w:rsidRPr="004C30D5" w:rsidRDefault="004C30D5" w:rsidP="004C30D5">
      <w:r w:rsidRPr="004C30D5">
        <w:t>Do misky zařízení vložte potřebné množství vonného vosku nebo směsi z vody a esenciálních či aroma olejů.</w:t>
      </w:r>
    </w:p>
    <w:p w14:paraId="6F89805D" w14:textId="77777777" w:rsidR="004C30D5" w:rsidRPr="004C30D5" w:rsidRDefault="004C30D5" w:rsidP="004C30D5"/>
    <w:p w14:paraId="081683AA" w14:textId="77777777" w:rsidR="004C30D5" w:rsidRPr="004C30D5" w:rsidRDefault="004C30D5" w:rsidP="004C30D5">
      <w:r w:rsidRPr="004C30D5">
        <w:t>Elektrická aroma lampa zahřívá vonný vosk či směs vody s olejem, přičemž dochází k odpařování vůně a tím i jejímu rozptýlení do prostoru. Aroma lampa je vyrobena z glazované keramiky, je tedy křehká! Teplota je samoregulační, není tedy potřeba nic nastavovat. Po použití vyjměte vosk/směs a jemně misku otřete do čista. </w:t>
      </w:r>
    </w:p>
    <w:p w14:paraId="62C5D757" w14:textId="77777777" w:rsidR="004C30D5" w:rsidRPr="004C30D5" w:rsidRDefault="004C30D5" w:rsidP="004C30D5"/>
    <w:p w14:paraId="5AE3027D" w14:textId="77777777" w:rsidR="004C30D5" w:rsidRPr="004C30D5" w:rsidRDefault="004C30D5" w:rsidP="004C30D5">
      <w:pPr>
        <w:rPr>
          <w:b/>
          <w:bCs/>
        </w:rPr>
      </w:pPr>
      <w:r w:rsidRPr="004C30D5">
        <w:rPr>
          <w:b/>
          <w:bCs/>
        </w:rPr>
        <w:t>Bezpečnostní opatření: </w:t>
      </w:r>
    </w:p>
    <w:p w14:paraId="1BD0D47B" w14:textId="77777777" w:rsidR="004C30D5" w:rsidRPr="004C30D5" w:rsidRDefault="004C30D5" w:rsidP="004C30D5">
      <w:r w:rsidRPr="004C30D5">
        <w:t>Nesahejte na zahřívací plochu během používání výrobku. Toto místo je horké, hrozí popálení.</w:t>
      </w:r>
    </w:p>
    <w:p w14:paraId="35742EC7" w14:textId="77777777" w:rsidR="004C30D5" w:rsidRPr="004C30D5" w:rsidRDefault="004C30D5" w:rsidP="004C30D5">
      <w:r w:rsidRPr="004C30D5">
        <w:t>Nepoužívejte zařízení pod přímým sluncem, poblíž klimatizace, fénu, svíček nebo jiných ohřívačů.</w:t>
      </w:r>
    </w:p>
    <w:p w14:paraId="453355B2" w14:textId="77777777" w:rsidR="004C30D5" w:rsidRPr="004C30D5" w:rsidRDefault="004C30D5" w:rsidP="004C30D5">
      <w:r w:rsidRPr="004C30D5">
        <w:t>Držte mimo dosah dětí a zvířat.</w:t>
      </w:r>
    </w:p>
    <w:p w14:paraId="5D6B597D" w14:textId="77777777" w:rsidR="004C30D5" w:rsidRPr="004C30D5" w:rsidRDefault="004C30D5" w:rsidP="004C30D5"/>
    <w:p w14:paraId="2B62B49B" w14:textId="77777777" w:rsidR="004C30D5" w:rsidRPr="004C30D5" w:rsidRDefault="004C30D5" w:rsidP="004C30D5">
      <w:pPr>
        <w:rPr>
          <w:b/>
          <w:bCs/>
        </w:rPr>
      </w:pPr>
      <w:r w:rsidRPr="004C30D5">
        <w:rPr>
          <w:b/>
          <w:bCs/>
        </w:rPr>
        <w:t>Varování:</w:t>
      </w:r>
    </w:p>
    <w:p w14:paraId="04B77335" w14:textId="04CBE946" w:rsidR="004C30D5" w:rsidRPr="004C30D5" w:rsidRDefault="004C30D5" w:rsidP="004C30D5">
      <w:r w:rsidRPr="004C30D5">
        <w:t>Prosím čtěte instrukce pečlivě před použitím přístroje</w:t>
      </w:r>
      <w:r>
        <w:t>:</w:t>
      </w:r>
    </w:p>
    <w:p w14:paraId="0CCB6404" w14:textId="77777777" w:rsidR="004C30D5" w:rsidRPr="004C30D5" w:rsidRDefault="004C30D5" w:rsidP="004C30D5"/>
    <w:p w14:paraId="08EFAB28" w14:textId="77777777" w:rsidR="004C30D5" w:rsidRDefault="004C30D5" w:rsidP="004C30D5">
      <w:pPr>
        <w:pStyle w:val="Odstavecseseznamem"/>
        <w:numPr>
          <w:ilvl w:val="0"/>
          <w:numId w:val="1"/>
        </w:numPr>
      </w:pPr>
      <w:r w:rsidRPr="004C30D5">
        <w:t>Držte mimo dosah dětí.</w:t>
      </w:r>
    </w:p>
    <w:p w14:paraId="3C46B682" w14:textId="77777777" w:rsidR="004C30D5" w:rsidRDefault="004C30D5" w:rsidP="004C30D5">
      <w:pPr>
        <w:pStyle w:val="Odstavecseseznamem"/>
        <w:numPr>
          <w:ilvl w:val="0"/>
          <w:numId w:val="1"/>
        </w:numPr>
      </w:pPr>
      <w:r w:rsidRPr="004C30D5">
        <w:t>Není určeno k požití, vyhněte se konzumaci tekutin, které do aroma lampy vložíte.</w:t>
      </w:r>
    </w:p>
    <w:p w14:paraId="41F56CFA" w14:textId="77777777" w:rsidR="004C30D5" w:rsidRDefault="004C30D5" w:rsidP="004C30D5">
      <w:pPr>
        <w:pStyle w:val="Odstavecseseznamem"/>
        <w:numPr>
          <w:ilvl w:val="0"/>
          <w:numId w:val="1"/>
        </w:numPr>
      </w:pPr>
      <w:r w:rsidRPr="004C30D5">
        <w:t>Nezakrývejte přístroj, pokud je zapnut.</w:t>
      </w:r>
    </w:p>
    <w:p w14:paraId="3293F91F" w14:textId="6D5DC903" w:rsidR="004C30D5" w:rsidRPr="004C30D5" w:rsidRDefault="004C30D5" w:rsidP="004C30D5">
      <w:pPr>
        <w:pStyle w:val="Odstavecseseznamem"/>
        <w:numPr>
          <w:ilvl w:val="0"/>
          <w:numId w:val="1"/>
        </w:numPr>
      </w:pPr>
      <w:r w:rsidRPr="004C30D5">
        <w:t>Elektrické zařízení! Nesmí být vyhozeno do běžného odpadnu. Zlikvidujte dle pravidel pro likvidaci elektrického odpadu.</w:t>
      </w:r>
    </w:p>
    <w:sectPr w:rsidR="004C30D5" w:rsidRPr="004C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07C"/>
    <w:multiLevelType w:val="hybridMultilevel"/>
    <w:tmpl w:val="F5F67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5"/>
    <w:rsid w:val="0002136B"/>
    <w:rsid w:val="00115CBC"/>
    <w:rsid w:val="00220DD7"/>
    <w:rsid w:val="00321239"/>
    <w:rsid w:val="003D28F9"/>
    <w:rsid w:val="004C30D5"/>
    <w:rsid w:val="004C77B6"/>
    <w:rsid w:val="006B61D2"/>
    <w:rsid w:val="009A4506"/>
    <w:rsid w:val="00A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E3381"/>
  <w15:chartTrackingRefBased/>
  <w15:docId w15:val="{40127257-654B-9B46-AADB-4BA9064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3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3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30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30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30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30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30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30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30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0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30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30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30D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30D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30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30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30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30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C30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3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30D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C30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C30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C30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C30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C30D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30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30D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C30D5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4C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Kratochvílová</dc:creator>
  <cp:keywords/>
  <dc:description/>
  <cp:lastModifiedBy>Kristýna Kratochvílová</cp:lastModifiedBy>
  <cp:revision>2</cp:revision>
  <dcterms:created xsi:type="dcterms:W3CDTF">2024-04-05T08:23:00Z</dcterms:created>
  <dcterms:modified xsi:type="dcterms:W3CDTF">2024-04-05T08:23:00Z</dcterms:modified>
</cp:coreProperties>
</file>