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0CB5" w14:textId="77777777" w:rsidR="00AB309A" w:rsidRPr="00AB309A" w:rsidRDefault="00AB309A" w:rsidP="00AB309A">
      <w:pPr>
        <w:spacing w:before="100" w:beforeAutospacing="1" w:after="100" w:afterAutospacing="1"/>
        <w:outlineLvl w:val="2"/>
        <w:rPr>
          <w:rFonts w:ascii="Times New Roman" w:eastAsia="Times New Roman" w:hAnsi="Times New Roman" w:cs="Times New Roman"/>
          <w:b/>
          <w:bCs/>
          <w:sz w:val="27"/>
          <w:szCs w:val="27"/>
          <w:lang w:eastAsia="cs-CZ"/>
        </w:rPr>
      </w:pPr>
      <w:r w:rsidRPr="00AB309A">
        <w:rPr>
          <w:rFonts w:ascii="Times New Roman" w:eastAsia="Times New Roman" w:hAnsi="Times New Roman" w:cs="Times New Roman"/>
          <w:b/>
          <w:bCs/>
          <w:sz w:val="27"/>
          <w:szCs w:val="27"/>
          <w:lang w:eastAsia="cs-CZ"/>
        </w:rPr>
        <w:t>Vollständige Bedienungsanleitung: Bloomy Lotus Bud</w:t>
      </w:r>
    </w:p>
    <w:p w14:paraId="4C1A6733" w14:textId="77777777" w:rsidR="00AB309A" w:rsidRPr="00AB309A" w:rsidRDefault="00AB309A" w:rsidP="00AB309A">
      <w:pPr>
        <w:spacing w:before="100" w:beforeAutospacing="1" w:after="100" w:afterAutospacing="1"/>
        <w:outlineLvl w:val="3"/>
        <w:rPr>
          <w:rFonts w:ascii="Times New Roman" w:eastAsia="Times New Roman" w:hAnsi="Times New Roman" w:cs="Times New Roman"/>
          <w:b/>
          <w:bCs/>
          <w:lang w:eastAsia="cs-CZ"/>
        </w:rPr>
      </w:pPr>
      <w:r w:rsidRPr="00AB309A">
        <w:rPr>
          <w:rFonts w:ascii="Times New Roman" w:eastAsia="Times New Roman" w:hAnsi="Times New Roman" w:cs="Times New Roman"/>
          <w:b/>
          <w:bCs/>
          <w:lang w:eastAsia="cs-CZ"/>
        </w:rPr>
        <w:t>1. Vorbereitung und Platzierung</w:t>
      </w:r>
    </w:p>
    <w:p w14:paraId="2BF5FB80" w14:textId="77777777" w:rsidR="00AB309A" w:rsidRPr="00AB309A" w:rsidRDefault="00AB309A">
      <w:pPr>
        <w:numPr>
          <w:ilvl w:val="0"/>
          <w:numId w:val="1"/>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Stellen Sie den Diffusor auf eine ebene, stabile und wasserfeste Oberfläche, außerhalb der Reichweite von direktem Sonnenlicht und Haushaltsgeräten.</w:t>
      </w:r>
    </w:p>
    <w:p w14:paraId="16BE2D87" w14:textId="77777777" w:rsidR="00AB309A" w:rsidRPr="00AB309A" w:rsidRDefault="00AB309A">
      <w:pPr>
        <w:numPr>
          <w:ilvl w:val="0"/>
          <w:numId w:val="1"/>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Ziehen Sie die äußere Designabdeckung (Knospenform) vorsichtig nach oben ab.</w:t>
      </w:r>
    </w:p>
    <w:p w14:paraId="18E54739" w14:textId="77777777" w:rsidR="00AB309A" w:rsidRPr="00AB309A" w:rsidRDefault="00AB309A">
      <w:pPr>
        <w:numPr>
          <w:ilvl w:val="0"/>
          <w:numId w:val="1"/>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Nehmen Sie den inneren Kunststoffdeckel ab, der den eigentlichen Wassertank abdeckt.</w:t>
      </w:r>
    </w:p>
    <w:p w14:paraId="2EEA0B82" w14:textId="77777777" w:rsidR="00AB309A" w:rsidRPr="00AB309A" w:rsidRDefault="00AB309A">
      <w:pPr>
        <w:numPr>
          <w:ilvl w:val="0"/>
          <w:numId w:val="1"/>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Stecken Sie den Stecker des Netzteils in die Buchse an der Unterseite der Diffusorbasis. Führen Sie das Kabel durch die dafür vorgesehene Aussparung, damit das Gerät stabil steht. Stecken Sie das Netzteil noch nicht in die Steckdose.</w:t>
      </w:r>
    </w:p>
    <w:p w14:paraId="63C83DBC" w14:textId="77777777" w:rsidR="00AB309A" w:rsidRPr="00AB309A" w:rsidRDefault="00AB309A" w:rsidP="00AB309A">
      <w:pPr>
        <w:spacing w:before="100" w:beforeAutospacing="1" w:after="100" w:afterAutospacing="1"/>
        <w:outlineLvl w:val="3"/>
        <w:rPr>
          <w:rFonts w:ascii="Times New Roman" w:eastAsia="Times New Roman" w:hAnsi="Times New Roman" w:cs="Times New Roman"/>
          <w:b/>
          <w:bCs/>
          <w:lang w:eastAsia="cs-CZ"/>
        </w:rPr>
      </w:pPr>
      <w:r w:rsidRPr="00AB309A">
        <w:rPr>
          <w:rFonts w:ascii="Times New Roman" w:eastAsia="Times New Roman" w:hAnsi="Times New Roman" w:cs="Times New Roman"/>
          <w:b/>
          <w:bCs/>
          <w:lang w:eastAsia="cs-CZ"/>
        </w:rPr>
        <w:t>2. Befüllen mit Wasser und ätherischem Öl</w:t>
      </w:r>
    </w:p>
    <w:p w14:paraId="13F54864" w14:textId="77777777" w:rsidR="00AB309A" w:rsidRPr="00AB309A" w:rsidRDefault="00AB309A">
      <w:pPr>
        <w:numPr>
          <w:ilvl w:val="0"/>
          <w:numId w:val="2"/>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Gießen Sie sauberes Wasser mit Raumtemperatur in den Tank (idealerweise Leitungs- oder abgefülltes Wasser, kein heißes Wasser verwenden).</w:t>
      </w:r>
    </w:p>
    <w:p w14:paraId="43E6D7CE" w14:textId="77777777" w:rsidR="00AB309A" w:rsidRPr="00AB309A" w:rsidRDefault="00AB309A">
      <w:pPr>
        <w:numPr>
          <w:ilvl w:val="0"/>
          <w:numId w:val="2"/>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Wichtiger Hinweis:</w:t>
      </w:r>
      <w:r w:rsidRPr="00AB309A">
        <w:rPr>
          <w:rFonts w:ascii="Times New Roman" w:eastAsia="Times New Roman" w:hAnsi="Times New Roman" w:cs="Times New Roman"/>
          <w:lang w:eastAsia="cs-CZ"/>
        </w:rPr>
        <w:t xml:space="preserve"> Gießen Sie Wasser maximal bis zur Markierung MAX (130 ml) im Inneren des Tanks ein. Wenn Sie den Tank überfüllen, kann der Diffusor keinen Nebel erzeugen.</w:t>
      </w:r>
    </w:p>
    <w:p w14:paraId="09F1CB83" w14:textId="77777777" w:rsidR="00AB309A" w:rsidRPr="00AB309A" w:rsidRDefault="00AB309A">
      <w:pPr>
        <w:numPr>
          <w:ilvl w:val="0"/>
          <w:numId w:val="2"/>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Geben Sie 3 bis 5 Tropfen eines hochwertigen ätherischen oder Duftöls in das Wasser. Sie können die Menge je nach Raumgröße und gewünschter Duftintensität anpassen.</w:t>
      </w:r>
    </w:p>
    <w:p w14:paraId="1C19139E" w14:textId="77777777" w:rsidR="00AB309A" w:rsidRPr="00AB309A" w:rsidRDefault="00AB309A">
      <w:pPr>
        <w:numPr>
          <w:ilvl w:val="0"/>
          <w:numId w:val="2"/>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Setzen Sie den inneren Kunststoffdeckel und anschließend die äußere Designabdeckung wieder auf. Stellen Sie sicher, dass die Abdeckung richtig sitzt.</w:t>
      </w:r>
    </w:p>
    <w:p w14:paraId="091262A1" w14:textId="77777777" w:rsidR="00AB309A" w:rsidRPr="00AB309A" w:rsidRDefault="00AB309A" w:rsidP="00AB309A">
      <w:pPr>
        <w:spacing w:before="100" w:beforeAutospacing="1" w:after="100" w:afterAutospacing="1"/>
        <w:outlineLvl w:val="3"/>
        <w:rPr>
          <w:rFonts w:ascii="Times New Roman" w:eastAsia="Times New Roman" w:hAnsi="Times New Roman" w:cs="Times New Roman"/>
          <w:b/>
          <w:bCs/>
          <w:lang w:eastAsia="cs-CZ"/>
        </w:rPr>
      </w:pPr>
      <w:r w:rsidRPr="00AB309A">
        <w:rPr>
          <w:rFonts w:ascii="Times New Roman" w:eastAsia="Times New Roman" w:hAnsi="Times New Roman" w:cs="Times New Roman"/>
          <w:b/>
          <w:bCs/>
          <w:lang w:eastAsia="cs-CZ"/>
        </w:rPr>
        <w:t>3. Bedienung und Funktionen</w:t>
      </w:r>
    </w:p>
    <w:p w14:paraId="215E5FE1" w14:textId="77777777" w:rsidR="00AB309A" w:rsidRPr="00AB309A" w:rsidRDefault="00AB309A" w:rsidP="00AB309A">
      <w:p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Stecken Sie das Netzteil in die Steckdose. Die Bedienung erfolgt über die Touch- oder mechanischen Tasten an der Basis des Geräts (gekennzeichnet mit Symbolen für Nebel und Licht).</w:t>
      </w:r>
    </w:p>
    <w:p w14:paraId="3C9106B7" w14:textId="77777777" w:rsidR="00AB309A" w:rsidRPr="00AB309A" w:rsidRDefault="00AB309A" w:rsidP="00AB309A">
      <w:pPr>
        <w:spacing w:before="100" w:beforeAutospacing="1" w:after="100" w:afterAutospacing="1"/>
        <w:outlineLvl w:val="4"/>
        <w:rPr>
          <w:rFonts w:ascii="Times New Roman" w:eastAsia="Times New Roman" w:hAnsi="Times New Roman" w:cs="Times New Roman"/>
          <w:b/>
          <w:bCs/>
          <w:sz w:val="20"/>
          <w:szCs w:val="20"/>
          <w:lang w:eastAsia="cs-CZ"/>
        </w:rPr>
      </w:pPr>
      <w:r w:rsidRPr="00AB309A">
        <w:rPr>
          <w:rFonts w:ascii="Apple Color Emoji" w:eastAsia="Times New Roman" w:hAnsi="Apple Color Emoji" w:cs="Apple Color Emoji"/>
          <w:b/>
          <w:bCs/>
          <w:sz w:val="20"/>
          <w:szCs w:val="20"/>
          <w:lang w:eastAsia="cs-CZ"/>
        </w:rPr>
        <w:t>🌬️</w:t>
      </w:r>
      <w:r w:rsidRPr="00AB309A">
        <w:rPr>
          <w:rFonts w:ascii="Times New Roman" w:eastAsia="Times New Roman" w:hAnsi="Times New Roman" w:cs="Times New Roman"/>
          <w:b/>
          <w:bCs/>
          <w:sz w:val="20"/>
          <w:szCs w:val="20"/>
          <w:lang w:eastAsia="cs-CZ"/>
        </w:rPr>
        <w:t xml:space="preserve"> Diffusions-Einstellung (MIST-Taste)</w:t>
      </w:r>
    </w:p>
    <w:p w14:paraId="22BB7B5D" w14:textId="77777777" w:rsidR="00AB309A" w:rsidRPr="00AB309A" w:rsidRDefault="00AB309A" w:rsidP="00AB309A">
      <w:p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Durch wiederholtes Drücken der Nebeltaste wählen Sie die Betriebsmodi:</w:t>
      </w:r>
    </w:p>
    <w:p w14:paraId="0D78734F" w14:textId="77777777" w:rsidR="00AB309A" w:rsidRPr="00AB309A" w:rsidRDefault="00AB309A">
      <w:pPr>
        <w:numPr>
          <w:ilvl w:val="0"/>
          <w:numId w:val="3"/>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1. Drücken:</w:t>
      </w:r>
      <w:r w:rsidRPr="00AB309A">
        <w:rPr>
          <w:rFonts w:ascii="Times New Roman" w:eastAsia="Times New Roman" w:hAnsi="Times New Roman" w:cs="Times New Roman"/>
          <w:lang w:eastAsia="cs-CZ"/>
        </w:rPr>
        <w:t xml:space="preserve"> Einschalten der kontinuierlichen Diffusion (Continuous). Das Gerät arbeitet ununterbrochen, bis das Wasser verdampft ist (ca. 3 bis 4 Stunden).</w:t>
      </w:r>
    </w:p>
    <w:p w14:paraId="60EC4CFA" w14:textId="77777777" w:rsidR="00AB309A" w:rsidRPr="00AB309A" w:rsidRDefault="00AB309A">
      <w:pPr>
        <w:numPr>
          <w:ilvl w:val="0"/>
          <w:numId w:val="3"/>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2. Drücken:</w:t>
      </w:r>
      <w:r w:rsidRPr="00AB309A">
        <w:rPr>
          <w:rFonts w:ascii="Times New Roman" w:eastAsia="Times New Roman" w:hAnsi="Times New Roman" w:cs="Times New Roman"/>
          <w:lang w:eastAsia="cs-CZ"/>
        </w:rPr>
        <w:t xml:space="preserve"> Aktivierung des Intervallmodus (Interval) – das Gerät wechselt zwischen Ein- und Ausschaltzyklen (in der Regel 5 Minuten Betrieb, 5 Minuten Pause). Dieser Modus verlängert die Betriebszeit auf bis zu 7–8 Stunden.</w:t>
      </w:r>
    </w:p>
    <w:p w14:paraId="64520443" w14:textId="77777777" w:rsidR="00AB309A" w:rsidRPr="00AB309A" w:rsidRDefault="00AB309A">
      <w:pPr>
        <w:numPr>
          <w:ilvl w:val="0"/>
          <w:numId w:val="3"/>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3. Drücken:</w:t>
      </w:r>
      <w:r w:rsidRPr="00AB309A">
        <w:rPr>
          <w:rFonts w:ascii="Times New Roman" w:eastAsia="Times New Roman" w:hAnsi="Times New Roman" w:cs="Times New Roman"/>
          <w:lang w:eastAsia="cs-CZ"/>
        </w:rPr>
        <w:t xml:space="preserve"> Aktivierung des Timers (Timer) für eine festlegte Zeit (z. B. 2 Stunden).</w:t>
      </w:r>
    </w:p>
    <w:p w14:paraId="397A5854" w14:textId="77777777" w:rsidR="00AB309A" w:rsidRPr="00AB309A" w:rsidRDefault="00AB309A">
      <w:pPr>
        <w:numPr>
          <w:ilvl w:val="0"/>
          <w:numId w:val="3"/>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4. Drücken:</w:t>
      </w:r>
      <w:r w:rsidRPr="00AB309A">
        <w:rPr>
          <w:rFonts w:ascii="Times New Roman" w:eastAsia="Times New Roman" w:hAnsi="Times New Roman" w:cs="Times New Roman"/>
          <w:lang w:eastAsia="cs-CZ"/>
        </w:rPr>
        <w:t xml:space="preserve"> Ausschalten der Diffusion.</w:t>
      </w:r>
    </w:p>
    <w:p w14:paraId="259B6E20" w14:textId="77777777" w:rsidR="00AB309A" w:rsidRPr="00AB309A" w:rsidRDefault="00AB309A" w:rsidP="00AB309A">
      <w:pPr>
        <w:spacing w:before="100" w:beforeAutospacing="1" w:after="100" w:afterAutospacing="1"/>
        <w:outlineLvl w:val="4"/>
        <w:rPr>
          <w:rFonts w:ascii="Times New Roman" w:eastAsia="Times New Roman" w:hAnsi="Times New Roman" w:cs="Times New Roman"/>
          <w:b/>
          <w:bCs/>
          <w:sz w:val="20"/>
          <w:szCs w:val="20"/>
          <w:lang w:eastAsia="cs-CZ"/>
        </w:rPr>
      </w:pPr>
      <w:r w:rsidRPr="00AB309A">
        <w:rPr>
          <w:rFonts w:ascii="Apple Color Emoji" w:eastAsia="Times New Roman" w:hAnsi="Apple Color Emoji" w:cs="Apple Color Emoji"/>
          <w:b/>
          <w:bCs/>
          <w:sz w:val="20"/>
          <w:szCs w:val="20"/>
          <w:lang w:eastAsia="cs-CZ"/>
        </w:rPr>
        <w:t>💡</w:t>
      </w:r>
      <w:r w:rsidRPr="00AB309A">
        <w:rPr>
          <w:rFonts w:ascii="Times New Roman" w:eastAsia="Times New Roman" w:hAnsi="Times New Roman" w:cs="Times New Roman"/>
          <w:b/>
          <w:bCs/>
          <w:sz w:val="20"/>
          <w:szCs w:val="20"/>
          <w:lang w:eastAsia="cs-CZ"/>
        </w:rPr>
        <w:t xml:space="preserve"> LED-Beleuchtungs-Einstellung (LIGHT-Taste)</w:t>
      </w:r>
    </w:p>
    <w:p w14:paraId="56DC92C5" w14:textId="77777777" w:rsidR="00AB309A" w:rsidRPr="00AB309A" w:rsidRDefault="00AB309A" w:rsidP="00AB309A">
      <w:p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Das Modell Bud bietet eine integrierte Ambiente-Hintergrundbeleuchtung, die durch das Gehäuse des Geräts dringt:</w:t>
      </w:r>
    </w:p>
    <w:p w14:paraId="66F784E7" w14:textId="77777777" w:rsidR="00AB309A" w:rsidRPr="00AB309A" w:rsidRDefault="00AB309A">
      <w:pPr>
        <w:numPr>
          <w:ilvl w:val="0"/>
          <w:numId w:val="4"/>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1. Drücken:</w:t>
      </w:r>
      <w:r w:rsidRPr="00AB309A">
        <w:rPr>
          <w:rFonts w:ascii="Times New Roman" w:eastAsia="Times New Roman" w:hAnsi="Times New Roman" w:cs="Times New Roman"/>
          <w:lang w:eastAsia="cs-CZ"/>
        </w:rPr>
        <w:t xml:space="preserve"> Der automatische, fließende Wechsel aller Farben wird eingeschaltet.</w:t>
      </w:r>
    </w:p>
    <w:p w14:paraId="40B27CFE" w14:textId="77777777" w:rsidR="00AB309A" w:rsidRPr="00AB309A" w:rsidRDefault="00AB309A">
      <w:pPr>
        <w:numPr>
          <w:ilvl w:val="0"/>
          <w:numId w:val="4"/>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2. Drücken:</w:t>
      </w:r>
      <w:r w:rsidRPr="00AB309A">
        <w:rPr>
          <w:rFonts w:ascii="Times New Roman" w:eastAsia="Times New Roman" w:hAnsi="Times New Roman" w:cs="Times New Roman"/>
          <w:lang w:eastAsia="cs-CZ"/>
        </w:rPr>
        <w:t xml:space="preserve"> Fixiert die aktuelle Farbe, die gerade leuchtet.</w:t>
      </w:r>
    </w:p>
    <w:p w14:paraId="1A71E568" w14:textId="77777777" w:rsidR="00AB309A" w:rsidRPr="00AB309A" w:rsidRDefault="00AB309A">
      <w:pPr>
        <w:numPr>
          <w:ilvl w:val="0"/>
          <w:numId w:val="4"/>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lastRenderedPageBreak/>
        <w:t>Nächstes Drücken:</w:t>
      </w:r>
      <w:r w:rsidRPr="00AB309A">
        <w:rPr>
          <w:rFonts w:ascii="Times New Roman" w:eastAsia="Times New Roman" w:hAnsi="Times New Roman" w:cs="Times New Roman"/>
          <w:lang w:eastAsia="cs-CZ"/>
        </w:rPr>
        <w:t xml:space="preserve"> Ermöglicht das manuelle Umschalten zwischen den einzelnen Farben und deren Intensitäten.</w:t>
      </w:r>
    </w:p>
    <w:p w14:paraId="1E7A850D" w14:textId="77777777" w:rsidR="00AB309A" w:rsidRPr="00AB309A" w:rsidRDefault="00AB309A">
      <w:pPr>
        <w:numPr>
          <w:ilvl w:val="0"/>
          <w:numId w:val="4"/>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Langes Drücken:</w:t>
      </w:r>
      <w:r w:rsidRPr="00AB309A">
        <w:rPr>
          <w:rFonts w:ascii="Times New Roman" w:eastAsia="Times New Roman" w:hAnsi="Times New Roman" w:cs="Times New Roman"/>
          <w:lang w:eastAsia="cs-CZ"/>
        </w:rPr>
        <w:t xml:space="preserve"> Vollständiges Ausschalten des Lichts (für die Nacht geeignet), während der Diffusor weiterhin Nebel abgibt.</w:t>
      </w:r>
    </w:p>
    <w:p w14:paraId="5D4EF506" w14:textId="77777777" w:rsidR="00AB309A" w:rsidRPr="00AB309A" w:rsidRDefault="00AB309A" w:rsidP="00AB309A">
      <w:pPr>
        <w:spacing w:before="100" w:beforeAutospacing="1" w:after="100" w:afterAutospacing="1"/>
        <w:outlineLvl w:val="3"/>
        <w:rPr>
          <w:rFonts w:ascii="Times New Roman" w:eastAsia="Times New Roman" w:hAnsi="Times New Roman" w:cs="Times New Roman"/>
          <w:b/>
          <w:bCs/>
          <w:lang w:eastAsia="cs-CZ"/>
        </w:rPr>
      </w:pPr>
      <w:r w:rsidRPr="00AB309A">
        <w:rPr>
          <w:rFonts w:ascii="Times New Roman" w:eastAsia="Times New Roman" w:hAnsi="Times New Roman" w:cs="Times New Roman"/>
          <w:b/>
          <w:bCs/>
          <w:lang w:eastAsia="cs-CZ"/>
        </w:rPr>
        <w:t>Sicherheit, Wartung und Reinigung</w:t>
      </w:r>
    </w:p>
    <w:p w14:paraId="391AD4F3" w14:textId="77777777" w:rsidR="00AB309A" w:rsidRPr="00AB309A" w:rsidRDefault="00AB309A" w:rsidP="00AB309A">
      <w:pPr>
        <w:spacing w:before="100" w:beforeAutospacing="1" w:after="100" w:afterAutospacing="1"/>
        <w:outlineLvl w:val="4"/>
        <w:rPr>
          <w:rFonts w:ascii="Times New Roman" w:eastAsia="Times New Roman" w:hAnsi="Times New Roman" w:cs="Times New Roman"/>
          <w:b/>
          <w:bCs/>
          <w:sz w:val="20"/>
          <w:szCs w:val="20"/>
          <w:lang w:eastAsia="cs-CZ"/>
        </w:rPr>
      </w:pPr>
      <w:r w:rsidRPr="00AB309A">
        <w:rPr>
          <w:rFonts w:ascii="Apple Color Emoji" w:eastAsia="Times New Roman" w:hAnsi="Apple Color Emoji" w:cs="Apple Color Emoji"/>
          <w:b/>
          <w:bCs/>
          <w:sz w:val="20"/>
          <w:szCs w:val="20"/>
          <w:lang w:eastAsia="cs-CZ"/>
        </w:rPr>
        <w:t>💡</w:t>
      </w:r>
      <w:r w:rsidRPr="00AB309A">
        <w:rPr>
          <w:rFonts w:ascii="Times New Roman" w:eastAsia="Times New Roman" w:hAnsi="Times New Roman" w:cs="Times New Roman"/>
          <w:b/>
          <w:bCs/>
          <w:sz w:val="20"/>
          <w:szCs w:val="20"/>
          <w:lang w:eastAsia="cs-CZ"/>
        </w:rPr>
        <w:t xml:space="preserve"> Automatische Abschaltung</w:t>
      </w:r>
    </w:p>
    <w:p w14:paraId="55684C16" w14:textId="77777777" w:rsidR="00AB309A" w:rsidRPr="00AB309A" w:rsidRDefault="00AB309A" w:rsidP="00AB309A">
      <w:p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lang w:eastAsia="cs-CZ"/>
        </w:rPr>
        <w:t>Das Gerät verfügt über einen integrierten Sicherheits-Wasserstandssensor. Sobald das Wasser im Tank vollständig verbraucht ist, schaltet sich der Diffusor automatisch selbst aus, um Schäden an der Ultraschallplatte zu vermeiden.</w:t>
      </w:r>
    </w:p>
    <w:p w14:paraId="1D3BD1B8" w14:textId="77777777" w:rsidR="00AB309A" w:rsidRPr="00AB309A" w:rsidRDefault="00AB309A">
      <w:pPr>
        <w:numPr>
          <w:ilvl w:val="0"/>
          <w:numId w:val="5"/>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Richtung des Wasserausgießens:</w:t>
      </w:r>
      <w:r w:rsidRPr="00AB309A">
        <w:rPr>
          <w:rFonts w:ascii="Times New Roman" w:eastAsia="Times New Roman" w:hAnsi="Times New Roman" w:cs="Times New Roman"/>
          <w:lang w:eastAsia="cs-CZ"/>
        </w:rPr>
        <w:t xml:space="preserve"> Wenn sich noch Wasser im Tank befindet und Sie es ausgießen möchten, gießen Sie es immer auf der gegenüberliegenden Seite der Luftauslassöffnung (Belüftung im Inneren des Tanks) aus. Wenn Wasser in die Belüftung gelangt, wird die Elektronik der Basis beschädigt.</w:t>
      </w:r>
    </w:p>
    <w:p w14:paraId="1AE93EA3" w14:textId="77777777" w:rsidR="00AB309A" w:rsidRPr="00AB309A" w:rsidRDefault="00AB309A">
      <w:pPr>
        <w:numPr>
          <w:ilvl w:val="0"/>
          <w:numId w:val="5"/>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Reinigung:</w:t>
      </w:r>
      <w:r w:rsidRPr="00AB309A">
        <w:rPr>
          <w:rFonts w:ascii="Times New Roman" w:eastAsia="Times New Roman" w:hAnsi="Times New Roman" w:cs="Times New Roman"/>
          <w:lang w:eastAsia="cs-CZ"/>
        </w:rPr>
        <w:t xml:space="preserve"> Wir empfehlen, den Tank nach jeweils 3 bis 4 Anwendungen auszuspülen und mit einem weichen Tuch auszuwischen.</w:t>
      </w:r>
    </w:p>
    <w:p w14:paraId="0114AEF0" w14:textId="77777777" w:rsidR="00AB309A" w:rsidRPr="00AB309A" w:rsidRDefault="00AB309A">
      <w:pPr>
        <w:numPr>
          <w:ilvl w:val="0"/>
          <w:numId w:val="5"/>
        </w:numPr>
        <w:spacing w:before="100" w:beforeAutospacing="1" w:after="100" w:afterAutospacing="1"/>
        <w:rPr>
          <w:rFonts w:ascii="Times New Roman" w:eastAsia="Times New Roman" w:hAnsi="Times New Roman" w:cs="Times New Roman"/>
          <w:lang w:eastAsia="cs-CZ"/>
        </w:rPr>
      </w:pPr>
      <w:r w:rsidRPr="00AB309A">
        <w:rPr>
          <w:rFonts w:ascii="Times New Roman" w:eastAsia="Times New Roman" w:hAnsi="Times New Roman" w:cs="Times New Roman"/>
          <w:b/>
          <w:bCs/>
          <w:lang w:eastAsia="cs-CZ"/>
        </w:rPr>
        <w:t>Kalkfleck:</w:t>
      </w:r>
      <w:r w:rsidRPr="00AB309A">
        <w:rPr>
          <w:rFonts w:ascii="Times New Roman" w:eastAsia="Times New Roman" w:hAnsi="Times New Roman" w:cs="Times New Roman"/>
          <w:lang w:eastAsia="cs-CZ"/>
        </w:rPr>
        <w:t xml:space="preserve"> Reinigen Sie die Ultraschallmembran (Keramikscheibe am Boden) sehr vorsichtig. Wenn sich Kalk darauf ablagert, geben Sie etwas weißen Essig darauf, lassen Sie ihn 5 Minuten einwirken und wischen Sie ihn vorsichtig mit einem Wattestäbchen ab. Verwenden Sie niemals scharfe Gegenstände oder scheuernde Reinigungsmittel.</w:t>
      </w:r>
    </w:p>
    <w:p w14:paraId="10040F49" w14:textId="77777777" w:rsidR="00AD7FA9" w:rsidRPr="00AB309A" w:rsidRDefault="00AD7FA9" w:rsidP="00AB309A"/>
    <w:sectPr w:rsidR="00AD7FA9" w:rsidRPr="00AB3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945"/>
    <w:multiLevelType w:val="multilevel"/>
    <w:tmpl w:val="A13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A31D2"/>
    <w:multiLevelType w:val="multilevel"/>
    <w:tmpl w:val="210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C7AE8"/>
    <w:multiLevelType w:val="multilevel"/>
    <w:tmpl w:val="B728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46483"/>
    <w:multiLevelType w:val="multilevel"/>
    <w:tmpl w:val="8180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A40E7"/>
    <w:multiLevelType w:val="multilevel"/>
    <w:tmpl w:val="5AA8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362091">
    <w:abstractNumId w:val="3"/>
  </w:num>
  <w:num w:numId="2" w16cid:durableId="1439905004">
    <w:abstractNumId w:val="2"/>
  </w:num>
  <w:num w:numId="3" w16cid:durableId="1882090279">
    <w:abstractNumId w:val="1"/>
  </w:num>
  <w:num w:numId="4" w16cid:durableId="923805970">
    <w:abstractNumId w:val="0"/>
  </w:num>
  <w:num w:numId="5" w16cid:durableId="17789049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CB"/>
    <w:rsid w:val="00044BA5"/>
    <w:rsid w:val="00115CBC"/>
    <w:rsid w:val="00220DD7"/>
    <w:rsid w:val="002B769E"/>
    <w:rsid w:val="003D28F9"/>
    <w:rsid w:val="00470420"/>
    <w:rsid w:val="004C77B6"/>
    <w:rsid w:val="006A3C82"/>
    <w:rsid w:val="006C31E0"/>
    <w:rsid w:val="006D42B6"/>
    <w:rsid w:val="007B5240"/>
    <w:rsid w:val="00836902"/>
    <w:rsid w:val="009A4506"/>
    <w:rsid w:val="00AB309A"/>
    <w:rsid w:val="00AD7FA9"/>
    <w:rsid w:val="00C46D52"/>
    <w:rsid w:val="00EC6A3D"/>
    <w:rsid w:val="00F42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45D88A5"/>
  <w15:chartTrackingRefBased/>
  <w15:docId w15:val="{4D8B4A2A-7416-8049-BC76-20AB9A4D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42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42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427C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F427C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F427C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427C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27C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27C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27C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27C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427C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427C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F427C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F427C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27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27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27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27CB"/>
    <w:rPr>
      <w:rFonts w:eastAsiaTheme="majorEastAsia" w:cstheme="majorBidi"/>
      <w:color w:val="272727" w:themeColor="text1" w:themeTint="D8"/>
    </w:rPr>
  </w:style>
  <w:style w:type="paragraph" w:styleId="Nzev">
    <w:name w:val="Title"/>
    <w:basedOn w:val="Normln"/>
    <w:next w:val="Normln"/>
    <w:link w:val="NzevChar"/>
    <w:uiPriority w:val="10"/>
    <w:qFormat/>
    <w:rsid w:val="00F427C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27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27C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27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27C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427CB"/>
    <w:rPr>
      <w:i/>
      <w:iCs/>
      <w:color w:val="404040" w:themeColor="text1" w:themeTint="BF"/>
    </w:rPr>
  </w:style>
  <w:style w:type="paragraph" w:styleId="Odstavecseseznamem">
    <w:name w:val="List Paragraph"/>
    <w:basedOn w:val="Normln"/>
    <w:uiPriority w:val="34"/>
    <w:qFormat/>
    <w:rsid w:val="00F427CB"/>
    <w:pPr>
      <w:ind w:left="720"/>
      <w:contextualSpacing/>
    </w:pPr>
  </w:style>
  <w:style w:type="character" w:styleId="Zdraznnintenzivn">
    <w:name w:val="Intense Emphasis"/>
    <w:basedOn w:val="Standardnpsmoodstavce"/>
    <w:uiPriority w:val="21"/>
    <w:qFormat/>
    <w:rsid w:val="00F427CB"/>
    <w:rPr>
      <w:i/>
      <w:iCs/>
      <w:color w:val="0F4761" w:themeColor="accent1" w:themeShade="BF"/>
    </w:rPr>
  </w:style>
  <w:style w:type="paragraph" w:styleId="Vrazncitt">
    <w:name w:val="Intense Quote"/>
    <w:basedOn w:val="Normln"/>
    <w:next w:val="Normln"/>
    <w:link w:val="VrazncittChar"/>
    <w:uiPriority w:val="30"/>
    <w:qFormat/>
    <w:rsid w:val="00F42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27CB"/>
    <w:rPr>
      <w:i/>
      <w:iCs/>
      <w:color w:val="0F4761" w:themeColor="accent1" w:themeShade="BF"/>
    </w:rPr>
  </w:style>
  <w:style w:type="character" w:styleId="Odkazintenzivn">
    <w:name w:val="Intense Reference"/>
    <w:basedOn w:val="Standardnpsmoodstavce"/>
    <w:uiPriority w:val="32"/>
    <w:qFormat/>
    <w:rsid w:val="00F427CB"/>
    <w:rPr>
      <w:b/>
      <w:bCs/>
      <w:smallCaps/>
      <w:color w:val="0F4761" w:themeColor="accent1" w:themeShade="BF"/>
      <w:spacing w:val="5"/>
    </w:rPr>
  </w:style>
  <w:style w:type="paragraph" w:styleId="Normlnweb">
    <w:name w:val="Normal (Web)"/>
    <w:basedOn w:val="Normln"/>
    <w:uiPriority w:val="99"/>
    <w:semiHidden/>
    <w:unhideWhenUsed/>
    <w:rsid w:val="00F427CB"/>
    <w:pPr>
      <w:spacing w:before="100" w:beforeAutospacing="1" w:after="100"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3157</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Kratochvílová</dc:creator>
  <cp:keywords/>
  <dc:description/>
  <cp:lastModifiedBy>Kristýna Kratochvílová</cp:lastModifiedBy>
  <cp:revision>2</cp:revision>
  <dcterms:created xsi:type="dcterms:W3CDTF">2026-05-26T11:00:00Z</dcterms:created>
  <dcterms:modified xsi:type="dcterms:W3CDTF">2026-05-26T11:00:00Z</dcterms:modified>
</cp:coreProperties>
</file>